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469" w:rsidRPr="00426A72" w:rsidRDefault="00135469" w:rsidP="00135469">
      <w:pPr>
        <w:jc w:val="center"/>
      </w:pPr>
      <w:r w:rsidRPr="00426A72">
        <w:t xml:space="preserve">Государственное бюджетное профессиональное образовательное учреждение </w:t>
      </w:r>
    </w:p>
    <w:p w:rsidR="00135469" w:rsidRPr="00426A72" w:rsidRDefault="00135469" w:rsidP="00135469">
      <w:pPr>
        <w:jc w:val="center"/>
      </w:pPr>
      <w:r w:rsidRPr="00426A72">
        <w:t>«Курганский педагогический колледж»</w:t>
      </w:r>
    </w:p>
    <w:p w:rsidR="004B2504" w:rsidRPr="00885E3B" w:rsidRDefault="004B2504" w:rsidP="002F0664">
      <w:pPr>
        <w:keepNext/>
        <w:keepLines/>
        <w:suppressLineNumbers/>
        <w:pBdr>
          <w:bottom w:val="single" w:sz="12" w:space="1" w:color="auto"/>
        </w:pBdr>
        <w:rPr>
          <w:b/>
          <w:sz w:val="28"/>
          <w:szCs w:val="28"/>
        </w:rPr>
      </w:pPr>
    </w:p>
    <w:p w:rsidR="00440096" w:rsidRPr="00AA47D4" w:rsidRDefault="00440096" w:rsidP="00440096">
      <w:pPr>
        <w:keepNext/>
        <w:keepLines/>
        <w:suppressLineNumbers/>
        <w:pBdr>
          <w:bottom w:val="single" w:sz="12" w:space="1" w:color="auto"/>
        </w:pBdr>
        <w:jc w:val="center"/>
        <w:rPr>
          <w:b/>
        </w:rPr>
      </w:pPr>
      <w:r w:rsidRPr="00AA47D4">
        <w:rPr>
          <w:b/>
        </w:rPr>
        <w:t xml:space="preserve">Аттестационный лист </w:t>
      </w:r>
    </w:p>
    <w:p w:rsidR="004B2504" w:rsidRPr="00135469" w:rsidRDefault="004B2504" w:rsidP="00AA47D4">
      <w:pPr>
        <w:keepNext/>
        <w:keepLines/>
        <w:suppressLineNumbers/>
        <w:pBdr>
          <w:bottom w:val="single" w:sz="12" w:space="1" w:color="auto"/>
        </w:pBdr>
        <w:rPr>
          <w:b/>
          <w:sz w:val="26"/>
          <w:szCs w:val="26"/>
        </w:rPr>
      </w:pPr>
    </w:p>
    <w:p w:rsidR="00440096" w:rsidRPr="00135469" w:rsidRDefault="00440096" w:rsidP="00440096">
      <w:pPr>
        <w:keepNext/>
        <w:keepLines/>
        <w:suppressLineNumbers/>
        <w:jc w:val="center"/>
        <w:rPr>
          <w:sz w:val="26"/>
          <w:szCs w:val="26"/>
        </w:rPr>
      </w:pPr>
      <w:r w:rsidRPr="00135469">
        <w:rPr>
          <w:i/>
          <w:sz w:val="26"/>
          <w:szCs w:val="26"/>
          <w:vertAlign w:val="superscript"/>
        </w:rPr>
        <w:t>Ф.И.О. студента</w:t>
      </w:r>
    </w:p>
    <w:p w:rsidR="002F0664" w:rsidRPr="00135469" w:rsidRDefault="00440096" w:rsidP="00440096">
      <w:pPr>
        <w:keepNext/>
        <w:keepLines/>
        <w:suppressLineNumbers/>
        <w:rPr>
          <w:sz w:val="26"/>
          <w:szCs w:val="26"/>
        </w:rPr>
      </w:pPr>
      <w:r w:rsidRPr="00135469">
        <w:rPr>
          <w:sz w:val="26"/>
          <w:szCs w:val="26"/>
        </w:rPr>
        <w:t>проходившего(</w:t>
      </w:r>
      <w:proofErr w:type="gramStart"/>
      <w:r w:rsidRPr="00135469">
        <w:rPr>
          <w:sz w:val="26"/>
          <w:szCs w:val="26"/>
        </w:rPr>
        <w:t xml:space="preserve">ей)  </w:t>
      </w:r>
      <w:r w:rsidRPr="00135469">
        <w:rPr>
          <w:i/>
          <w:sz w:val="26"/>
          <w:szCs w:val="26"/>
        </w:rPr>
        <w:t>производственную</w:t>
      </w:r>
      <w:proofErr w:type="gramEnd"/>
      <w:r w:rsidRPr="00135469">
        <w:rPr>
          <w:i/>
          <w:sz w:val="26"/>
          <w:szCs w:val="26"/>
        </w:rPr>
        <w:t xml:space="preserve">  </w:t>
      </w:r>
      <w:r w:rsidRPr="00135469">
        <w:rPr>
          <w:sz w:val="26"/>
          <w:szCs w:val="26"/>
        </w:rPr>
        <w:t xml:space="preserve"> практику по профессиональному модулю </w:t>
      </w:r>
    </w:p>
    <w:p w:rsidR="00426A72" w:rsidRPr="00426A72" w:rsidRDefault="002F0664" w:rsidP="00426A72">
      <w:pPr>
        <w:jc w:val="both"/>
        <w:rPr>
          <w:b/>
          <w:i/>
          <w:sz w:val="26"/>
          <w:szCs w:val="26"/>
        </w:rPr>
      </w:pPr>
      <w:r w:rsidRPr="00426A72">
        <w:rPr>
          <w:b/>
          <w:sz w:val="26"/>
          <w:szCs w:val="26"/>
        </w:rPr>
        <w:t xml:space="preserve">ПМ </w:t>
      </w:r>
      <w:r w:rsidR="00440096" w:rsidRPr="000B37C6">
        <w:rPr>
          <w:b/>
          <w:sz w:val="26"/>
          <w:szCs w:val="26"/>
        </w:rPr>
        <w:t xml:space="preserve">01 </w:t>
      </w:r>
      <w:r w:rsidR="00426A72" w:rsidRPr="000B37C6">
        <w:rPr>
          <w:b/>
          <w:sz w:val="26"/>
          <w:szCs w:val="26"/>
        </w:rPr>
        <w:t xml:space="preserve"> «</w:t>
      </w:r>
      <w:r w:rsidR="004537AD" w:rsidRPr="004537AD">
        <w:rPr>
          <w:sz w:val="28"/>
          <w:szCs w:val="28"/>
          <w:lang w:eastAsia="ru-RU"/>
        </w:rPr>
        <w:t>Преподавание по программам начального общего образования</w:t>
      </w:r>
      <w:r w:rsidR="00426A72" w:rsidRPr="000B37C6">
        <w:rPr>
          <w:b/>
          <w:sz w:val="26"/>
          <w:szCs w:val="26"/>
        </w:rPr>
        <w:t>»</w:t>
      </w:r>
    </w:p>
    <w:p w:rsidR="00440096" w:rsidRPr="00135469" w:rsidRDefault="002F0664" w:rsidP="00440096">
      <w:pPr>
        <w:keepNext/>
        <w:keepLines/>
        <w:suppressLineNumbers/>
        <w:rPr>
          <w:sz w:val="26"/>
          <w:szCs w:val="26"/>
          <w:u w:val="single"/>
        </w:rPr>
      </w:pPr>
      <w:r w:rsidRPr="00135469">
        <w:rPr>
          <w:sz w:val="26"/>
          <w:szCs w:val="26"/>
        </w:rPr>
        <w:t>в организации    __________________________________________________________</w:t>
      </w:r>
      <w:bookmarkStart w:id="0" w:name="_GoBack"/>
      <w:bookmarkEnd w:id="0"/>
    </w:p>
    <w:p w:rsidR="00440096" w:rsidRPr="00135469" w:rsidRDefault="00440096" w:rsidP="00440096">
      <w:pPr>
        <w:keepNext/>
        <w:keepLines/>
        <w:suppressLineNumbers/>
        <w:jc w:val="both"/>
        <w:rPr>
          <w:i/>
          <w:sz w:val="26"/>
          <w:szCs w:val="26"/>
          <w:vertAlign w:val="superscript"/>
        </w:rPr>
      </w:pPr>
      <w:r w:rsidRPr="00135469">
        <w:rPr>
          <w:sz w:val="26"/>
          <w:szCs w:val="26"/>
        </w:rPr>
        <w:t xml:space="preserve">                        </w:t>
      </w:r>
      <w:r w:rsidR="00AA47D4">
        <w:rPr>
          <w:sz w:val="26"/>
          <w:szCs w:val="26"/>
        </w:rPr>
        <w:tab/>
      </w:r>
      <w:r w:rsidR="00AA47D4">
        <w:rPr>
          <w:sz w:val="26"/>
          <w:szCs w:val="26"/>
        </w:rPr>
        <w:tab/>
      </w:r>
      <w:r w:rsidR="00AA47D4">
        <w:rPr>
          <w:sz w:val="26"/>
          <w:szCs w:val="26"/>
        </w:rPr>
        <w:tab/>
      </w:r>
      <w:r w:rsidR="00AA47D4">
        <w:rPr>
          <w:sz w:val="26"/>
          <w:szCs w:val="26"/>
        </w:rPr>
        <w:tab/>
      </w:r>
      <w:r w:rsidRPr="00135469">
        <w:rPr>
          <w:sz w:val="26"/>
          <w:szCs w:val="26"/>
        </w:rPr>
        <w:t xml:space="preserve"> </w:t>
      </w:r>
      <w:r w:rsidRPr="00135469">
        <w:rPr>
          <w:i/>
          <w:sz w:val="26"/>
          <w:szCs w:val="26"/>
          <w:vertAlign w:val="superscript"/>
        </w:rPr>
        <w:t>наименовани</w:t>
      </w:r>
      <w:r w:rsidR="00AA47D4">
        <w:rPr>
          <w:i/>
          <w:sz w:val="26"/>
          <w:szCs w:val="26"/>
          <w:vertAlign w:val="superscript"/>
        </w:rPr>
        <w:t>е организации</w:t>
      </w:r>
    </w:p>
    <w:p w:rsidR="00440096" w:rsidRPr="00135469" w:rsidRDefault="00440096" w:rsidP="00E7247F">
      <w:pPr>
        <w:keepNext/>
        <w:keepLines/>
        <w:suppressLineNumbers/>
        <w:jc w:val="center"/>
        <w:rPr>
          <w:sz w:val="26"/>
          <w:szCs w:val="26"/>
        </w:rPr>
      </w:pPr>
      <w:r w:rsidRPr="00135469">
        <w:rPr>
          <w:sz w:val="26"/>
          <w:szCs w:val="26"/>
        </w:rPr>
        <w:t xml:space="preserve">в объеме </w:t>
      </w:r>
      <w:r w:rsidR="002F0664" w:rsidRPr="00507BAD">
        <w:rPr>
          <w:b/>
          <w:sz w:val="26"/>
          <w:szCs w:val="26"/>
        </w:rPr>
        <w:t>90</w:t>
      </w:r>
      <w:r w:rsidR="00426A72">
        <w:rPr>
          <w:sz w:val="26"/>
          <w:szCs w:val="26"/>
        </w:rPr>
        <w:t xml:space="preserve"> </w:t>
      </w:r>
      <w:r w:rsidR="00AF42F6">
        <w:rPr>
          <w:sz w:val="26"/>
          <w:szCs w:val="26"/>
        </w:rPr>
        <w:t>часов с «</w:t>
      </w:r>
      <w:r w:rsidR="00D35CFE">
        <w:rPr>
          <w:sz w:val="26"/>
          <w:szCs w:val="26"/>
        </w:rPr>
        <w:t>1</w:t>
      </w:r>
      <w:r w:rsidR="004537AD">
        <w:rPr>
          <w:sz w:val="26"/>
          <w:szCs w:val="26"/>
        </w:rPr>
        <w:t>7</w:t>
      </w:r>
      <w:r w:rsidR="00AF42F6">
        <w:rPr>
          <w:sz w:val="26"/>
          <w:szCs w:val="26"/>
        </w:rPr>
        <w:t>»</w:t>
      </w:r>
      <w:r w:rsidR="00D35CFE">
        <w:rPr>
          <w:sz w:val="26"/>
          <w:szCs w:val="26"/>
        </w:rPr>
        <w:t xml:space="preserve"> ноября </w:t>
      </w:r>
      <w:r w:rsidR="00AF42F6">
        <w:rPr>
          <w:sz w:val="26"/>
          <w:szCs w:val="26"/>
        </w:rPr>
        <w:t>202</w:t>
      </w:r>
      <w:r w:rsidR="004537AD">
        <w:rPr>
          <w:sz w:val="26"/>
          <w:szCs w:val="26"/>
        </w:rPr>
        <w:t>1</w:t>
      </w:r>
      <w:r w:rsidR="00AA47D4">
        <w:rPr>
          <w:sz w:val="26"/>
          <w:szCs w:val="26"/>
        </w:rPr>
        <w:t xml:space="preserve"> </w:t>
      </w:r>
      <w:r w:rsidR="00AF42F6">
        <w:rPr>
          <w:sz w:val="26"/>
          <w:szCs w:val="26"/>
        </w:rPr>
        <w:t>г.  по «</w:t>
      </w:r>
      <w:r w:rsidR="004537AD">
        <w:rPr>
          <w:sz w:val="26"/>
          <w:szCs w:val="26"/>
        </w:rPr>
        <w:t>3</w:t>
      </w:r>
      <w:r w:rsidR="00AF42F6">
        <w:rPr>
          <w:sz w:val="26"/>
          <w:szCs w:val="26"/>
        </w:rPr>
        <w:t>»</w:t>
      </w:r>
      <w:r w:rsidR="00D35CFE">
        <w:rPr>
          <w:sz w:val="26"/>
          <w:szCs w:val="26"/>
        </w:rPr>
        <w:t xml:space="preserve"> декабря </w:t>
      </w:r>
      <w:r w:rsidR="00AF42F6">
        <w:rPr>
          <w:sz w:val="26"/>
          <w:szCs w:val="26"/>
        </w:rPr>
        <w:t>202</w:t>
      </w:r>
      <w:r w:rsidR="004537AD">
        <w:rPr>
          <w:sz w:val="26"/>
          <w:szCs w:val="26"/>
        </w:rPr>
        <w:t>1</w:t>
      </w:r>
      <w:r w:rsidR="00D35CFE">
        <w:rPr>
          <w:sz w:val="26"/>
          <w:szCs w:val="26"/>
        </w:rPr>
        <w:t xml:space="preserve"> </w:t>
      </w:r>
      <w:r w:rsidRPr="00135469">
        <w:rPr>
          <w:sz w:val="26"/>
          <w:szCs w:val="26"/>
        </w:rPr>
        <w:t>г.</w:t>
      </w:r>
    </w:p>
    <w:p w:rsidR="00440096" w:rsidRPr="001842DF" w:rsidRDefault="00440096" w:rsidP="00440096">
      <w:pPr>
        <w:keepNext/>
        <w:keepLines/>
        <w:suppressLineNumbers/>
        <w:jc w:val="center"/>
        <w:rPr>
          <w:b/>
        </w:rPr>
      </w:pPr>
      <w:r w:rsidRPr="001842DF">
        <w:rPr>
          <w:b/>
        </w:rPr>
        <w:t>Результаты аттестации</w:t>
      </w: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6345"/>
        <w:gridCol w:w="1276"/>
      </w:tblGrid>
      <w:tr w:rsidR="002F0664" w:rsidRPr="002F0664" w:rsidTr="00AA47D4">
        <w:trPr>
          <w:trHeight w:val="855"/>
        </w:trPr>
        <w:tc>
          <w:tcPr>
            <w:tcW w:w="1214" w:type="pct"/>
            <w:vMerge w:val="restart"/>
          </w:tcPr>
          <w:p w:rsidR="00135469" w:rsidRDefault="00135469" w:rsidP="00135469">
            <w:pPr>
              <w:keepNext/>
              <w:keepLines/>
              <w:suppressLineNumbers/>
              <w:jc w:val="center"/>
              <w:rPr>
                <w:b/>
                <w:sz w:val="22"/>
                <w:szCs w:val="22"/>
              </w:rPr>
            </w:pPr>
          </w:p>
          <w:p w:rsidR="002F0664" w:rsidRPr="00135469" w:rsidRDefault="002F0664" w:rsidP="00135469">
            <w:pPr>
              <w:keepNext/>
              <w:keepLines/>
              <w:suppressLineNumbers/>
              <w:jc w:val="center"/>
              <w:rPr>
                <w:b/>
                <w:sz w:val="22"/>
                <w:szCs w:val="22"/>
              </w:rPr>
            </w:pPr>
            <w:r w:rsidRPr="00135469">
              <w:rPr>
                <w:b/>
                <w:sz w:val="22"/>
                <w:szCs w:val="22"/>
              </w:rPr>
              <w:t>Профессиональные компетенции (код и наименование)</w:t>
            </w:r>
          </w:p>
        </w:tc>
        <w:tc>
          <w:tcPr>
            <w:tcW w:w="3152" w:type="pct"/>
            <w:vMerge w:val="restart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  <w:rPr>
                <w:b/>
              </w:rPr>
            </w:pPr>
          </w:p>
          <w:p w:rsidR="002F0664" w:rsidRPr="002F0664" w:rsidRDefault="002F0664" w:rsidP="00C2395F">
            <w:pPr>
              <w:keepNext/>
              <w:keepLines/>
              <w:suppressLineNumbers/>
              <w:jc w:val="center"/>
              <w:rPr>
                <w:b/>
              </w:rPr>
            </w:pPr>
            <w:r w:rsidRPr="002F0664">
              <w:rPr>
                <w:b/>
              </w:rPr>
              <w:t>Основные показатели оценки результата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2F0664" w:rsidRPr="00AA47D4" w:rsidRDefault="002F0664" w:rsidP="00556DA9">
            <w:pPr>
              <w:keepNext/>
              <w:keepLines/>
              <w:suppressLineNumbers/>
              <w:ind w:firstLine="107"/>
              <w:jc w:val="center"/>
              <w:rPr>
                <w:b/>
                <w:sz w:val="18"/>
                <w:szCs w:val="18"/>
              </w:rPr>
            </w:pPr>
            <w:r w:rsidRPr="00AA47D4">
              <w:rPr>
                <w:b/>
                <w:sz w:val="18"/>
                <w:szCs w:val="18"/>
              </w:rPr>
              <w:t>Оценка сформированности ПК</w:t>
            </w:r>
          </w:p>
          <w:p w:rsidR="00934515" w:rsidRPr="00AA47D4" w:rsidRDefault="00E93464" w:rsidP="00556DA9">
            <w:pPr>
              <w:keepNext/>
              <w:keepLines/>
              <w:suppressLineNumbers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(3</w:t>
            </w:r>
            <w:r w:rsidR="002F0664" w:rsidRPr="00AA47D4">
              <w:rPr>
                <w:b/>
                <w:sz w:val="18"/>
                <w:szCs w:val="18"/>
              </w:rPr>
              <w:t xml:space="preserve">-высокий </w:t>
            </w:r>
          </w:p>
          <w:p w:rsidR="002F0664" w:rsidRPr="00AA47D4" w:rsidRDefault="00E93464" w:rsidP="00556DA9">
            <w:pPr>
              <w:keepNext/>
              <w:keepLines/>
              <w:suppressLineNumbers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2F0664" w:rsidRPr="00AA47D4">
              <w:rPr>
                <w:b/>
                <w:sz w:val="18"/>
                <w:szCs w:val="18"/>
              </w:rPr>
              <w:t>-средний</w:t>
            </w:r>
          </w:p>
          <w:p w:rsidR="002F0664" w:rsidRPr="00AA47D4" w:rsidRDefault="00E93464" w:rsidP="00556DA9">
            <w:pPr>
              <w:keepNext/>
              <w:keepLines/>
              <w:suppressLineNumbers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2F0664" w:rsidRPr="00AA47D4">
              <w:rPr>
                <w:b/>
                <w:sz w:val="18"/>
                <w:szCs w:val="18"/>
              </w:rPr>
              <w:t>-низкий)</w:t>
            </w:r>
          </w:p>
        </w:tc>
      </w:tr>
      <w:tr w:rsidR="00440096" w:rsidRPr="00885E3B" w:rsidTr="002B2919">
        <w:trPr>
          <w:trHeight w:val="343"/>
        </w:trPr>
        <w:tc>
          <w:tcPr>
            <w:tcW w:w="1214" w:type="pct"/>
            <w:vMerge/>
          </w:tcPr>
          <w:p w:rsidR="00440096" w:rsidRPr="00885E3B" w:rsidRDefault="00440096" w:rsidP="00C2395F">
            <w:pPr>
              <w:keepNext/>
              <w:keepLines/>
              <w:suppressLineNumber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52" w:type="pct"/>
            <w:vMerge/>
          </w:tcPr>
          <w:p w:rsidR="00440096" w:rsidRPr="00885E3B" w:rsidRDefault="00440096" w:rsidP="00C2395F">
            <w:pPr>
              <w:keepNext/>
              <w:keepLines/>
              <w:suppressLineNumber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440096" w:rsidRPr="00885E3B" w:rsidRDefault="00440096" w:rsidP="00C2395F">
            <w:pPr>
              <w:keepNext/>
              <w:keepLines/>
              <w:suppressLineNumbers/>
              <w:jc w:val="center"/>
              <w:rPr>
                <w:b/>
                <w:sz w:val="28"/>
                <w:szCs w:val="28"/>
              </w:rPr>
            </w:pPr>
          </w:p>
        </w:tc>
      </w:tr>
      <w:tr w:rsidR="002B2919" w:rsidRPr="002F0664" w:rsidTr="002B2919">
        <w:trPr>
          <w:trHeight w:val="251"/>
        </w:trPr>
        <w:tc>
          <w:tcPr>
            <w:tcW w:w="1214" w:type="pct"/>
            <w:vMerge w:val="restart"/>
          </w:tcPr>
          <w:p w:rsidR="002B2919" w:rsidRPr="002F0664" w:rsidRDefault="002B2919" w:rsidP="00C239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664">
              <w:rPr>
                <w:rFonts w:ascii="Times New Roman" w:hAnsi="Times New Roman"/>
                <w:sz w:val="24"/>
                <w:szCs w:val="24"/>
              </w:rPr>
              <w:t xml:space="preserve">ПК 1.1. </w:t>
            </w:r>
          </w:p>
          <w:p w:rsidR="002B2919" w:rsidRPr="002F0664" w:rsidRDefault="002B2919" w:rsidP="003B4AD8">
            <w:pPr>
              <w:widowControl w:val="0"/>
            </w:pPr>
            <w:r w:rsidRPr="002F0664">
              <w:t>Определять цели и задачи, планировать уроки</w:t>
            </w:r>
          </w:p>
        </w:tc>
        <w:tc>
          <w:tcPr>
            <w:tcW w:w="3152" w:type="pct"/>
          </w:tcPr>
          <w:p w:rsidR="002B2919" w:rsidRPr="002F0664" w:rsidRDefault="002B2919" w:rsidP="002B2919">
            <w:pPr>
              <w:suppressAutoHyphens w:val="0"/>
              <w:jc w:val="both"/>
            </w:pPr>
            <w:r w:rsidRPr="002B2919">
              <w:rPr>
                <w:lang w:eastAsia="ru-RU"/>
              </w:rPr>
              <w:t xml:space="preserve">ОПОР 1.1.1. </w:t>
            </w:r>
            <w:r w:rsidRPr="002B2919">
              <w:rPr>
                <w:bCs/>
                <w:lang w:eastAsia="ru-RU"/>
              </w:rPr>
              <w:t>Обоснованность целеполагания.</w:t>
            </w:r>
          </w:p>
        </w:tc>
        <w:tc>
          <w:tcPr>
            <w:tcW w:w="634" w:type="pct"/>
            <w:shd w:val="clear" w:color="auto" w:fill="auto"/>
          </w:tcPr>
          <w:p w:rsidR="002B2919" w:rsidRPr="002F0664" w:rsidRDefault="002B2919" w:rsidP="00C2395F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2B2919" w:rsidRPr="002F0664" w:rsidTr="002B2919">
        <w:trPr>
          <w:trHeight w:val="543"/>
        </w:trPr>
        <w:tc>
          <w:tcPr>
            <w:tcW w:w="1214" w:type="pct"/>
            <w:vMerge/>
          </w:tcPr>
          <w:p w:rsidR="002B2919" w:rsidRPr="002F0664" w:rsidRDefault="002B2919" w:rsidP="00C2395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3152" w:type="pct"/>
          </w:tcPr>
          <w:p w:rsidR="002B2919" w:rsidRPr="002F0664" w:rsidRDefault="002B2919" w:rsidP="002B2919">
            <w:pPr>
              <w:suppressAutoHyphens w:val="0"/>
            </w:pPr>
            <w:r w:rsidRPr="002B2919">
              <w:rPr>
                <w:lang w:eastAsia="ru-RU"/>
              </w:rPr>
              <w:t xml:space="preserve">ОПОР 1.1.2. </w:t>
            </w:r>
            <w:r w:rsidRPr="002B2919">
              <w:rPr>
                <w:bCs/>
                <w:lang w:eastAsia="ru-RU"/>
              </w:rPr>
              <w:t>Оптимальность выбора формы урока, методов, приёмов и видов работы на уроке.</w:t>
            </w:r>
          </w:p>
        </w:tc>
        <w:tc>
          <w:tcPr>
            <w:tcW w:w="634" w:type="pct"/>
            <w:shd w:val="clear" w:color="auto" w:fill="auto"/>
          </w:tcPr>
          <w:p w:rsidR="002B2919" w:rsidRPr="002F0664" w:rsidRDefault="002B2919" w:rsidP="00C2395F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2B2919" w:rsidRPr="002F0664" w:rsidTr="00AA47D4">
        <w:trPr>
          <w:trHeight w:val="838"/>
        </w:trPr>
        <w:tc>
          <w:tcPr>
            <w:tcW w:w="1214" w:type="pct"/>
            <w:vMerge/>
          </w:tcPr>
          <w:p w:rsidR="002B2919" w:rsidRPr="002F0664" w:rsidRDefault="002B2919" w:rsidP="00C2395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3152" w:type="pct"/>
            <w:vAlign w:val="center"/>
          </w:tcPr>
          <w:p w:rsidR="002B2919" w:rsidRPr="002F0664" w:rsidRDefault="002B2919" w:rsidP="002B2919">
            <w:pPr>
              <w:suppressAutoHyphens w:val="0"/>
            </w:pPr>
            <w:r w:rsidRPr="002B2919">
              <w:rPr>
                <w:lang w:eastAsia="ru-RU"/>
              </w:rPr>
              <w:t>ОПОР 1.1.2.  Обоснованность отбора методической литературы и др. источников, необходимых для подготовки к уроку.</w:t>
            </w:r>
          </w:p>
        </w:tc>
        <w:tc>
          <w:tcPr>
            <w:tcW w:w="634" w:type="pct"/>
            <w:shd w:val="clear" w:color="auto" w:fill="auto"/>
          </w:tcPr>
          <w:p w:rsidR="002B2919" w:rsidRPr="002F0664" w:rsidRDefault="002B2919" w:rsidP="00C2395F">
            <w:pPr>
              <w:keepNext/>
              <w:keepLines/>
              <w:suppressLineNumbers/>
              <w:rPr>
                <w:i/>
              </w:rPr>
            </w:pPr>
          </w:p>
        </w:tc>
      </w:tr>
      <w:tr w:rsidR="002B2919" w:rsidRPr="002F0664" w:rsidTr="00AA47D4">
        <w:trPr>
          <w:trHeight w:val="838"/>
        </w:trPr>
        <w:tc>
          <w:tcPr>
            <w:tcW w:w="1214" w:type="pct"/>
            <w:vMerge/>
          </w:tcPr>
          <w:p w:rsidR="002B2919" w:rsidRPr="002F0664" w:rsidRDefault="002B2919" w:rsidP="00C2395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3152" w:type="pct"/>
            <w:vAlign w:val="center"/>
          </w:tcPr>
          <w:p w:rsidR="002B2919" w:rsidRPr="002B2919" w:rsidRDefault="002B2919" w:rsidP="002B2919">
            <w:pPr>
              <w:suppressAutoHyphens w:val="0"/>
              <w:rPr>
                <w:lang w:eastAsia="ru-RU"/>
              </w:rPr>
            </w:pPr>
            <w:r w:rsidRPr="002B2919">
              <w:rPr>
                <w:lang w:eastAsia="ru-RU"/>
              </w:rPr>
              <w:t>ОПОР 1.1.3.   Проектирование уроков с учетом особенностей учебного предмета, возраста, класса, отдельных обучающихся и в соответствии с санитарно-гигиеническими нормами, планирование работы с одаренными детьми и коррекционно-развивающей работы с детьми, имеющими трудности в обучении.</w:t>
            </w:r>
          </w:p>
        </w:tc>
        <w:tc>
          <w:tcPr>
            <w:tcW w:w="634" w:type="pct"/>
            <w:shd w:val="clear" w:color="auto" w:fill="auto"/>
          </w:tcPr>
          <w:p w:rsidR="002B2919" w:rsidRPr="002F0664" w:rsidRDefault="002B2919" w:rsidP="00C2395F">
            <w:pPr>
              <w:keepNext/>
              <w:keepLines/>
              <w:suppressLineNumbers/>
              <w:rPr>
                <w:i/>
              </w:rPr>
            </w:pPr>
          </w:p>
        </w:tc>
      </w:tr>
      <w:tr w:rsidR="002F0664" w:rsidRPr="002F0664" w:rsidTr="00AA47D4">
        <w:trPr>
          <w:trHeight w:val="838"/>
        </w:trPr>
        <w:tc>
          <w:tcPr>
            <w:tcW w:w="1214" w:type="pct"/>
            <w:vMerge w:val="restart"/>
          </w:tcPr>
          <w:p w:rsidR="002F0664" w:rsidRDefault="002F0664" w:rsidP="00C2395F">
            <w:pPr>
              <w:widowControl w:val="0"/>
              <w:jc w:val="both"/>
            </w:pPr>
            <w:r w:rsidRPr="002F0664">
              <w:t>ПК1.2.</w:t>
            </w:r>
            <w:r w:rsidRPr="002F0664">
              <w:rPr>
                <w:b/>
                <w:bCs/>
              </w:rPr>
              <w:t xml:space="preserve"> </w:t>
            </w:r>
            <w:r w:rsidR="002B2919">
              <w:t xml:space="preserve"> </w:t>
            </w:r>
            <w:r w:rsidR="002B2919" w:rsidRPr="002B2919">
              <w:rPr>
                <w:sz w:val="28"/>
                <w:szCs w:val="28"/>
                <w:lang w:eastAsia="ru-RU"/>
              </w:rPr>
              <w:t>Проводить уроки</w:t>
            </w:r>
            <w:r w:rsidR="002B2919" w:rsidRPr="002B2919">
              <w:rPr>
                <w:color w:val="00B050"/>
                <w:sz w:val="28"/>
                <w:szCs w:val="28"/>
                <w:lang w:eastAsia="ru-RU"/>
              </w:rPr>
              <w:t xml:space="preserve"> </w:t>
            </w:r>
            <w:r w:rsidR="002B2919" w:rsidRPr="002B2919">
              <w:rPr>
                <w:color w:val="000000" w:themeColor="text1"/>
                <w:sz w:val="28"/>
                <w:szCs w:val="28"/>
                <w:lang w:eastAsia="ru-RU"/>
              </w:rPr>
              <w:t>в условиях инклюзивного образования.</w:t>
            </w:r>
          </w:p>
          <w:p w:rsidR="002F0664" w:rsidRPr="00B25281" w:rsidRDefault="002F0664" w:rsidP="002F0664">
            <w:pPr>
              <w:keepNext/>
              <w:keepLines/>
              <w:suppressLineNumbers/>
              <w:jc w:val="both"/>
            </w:pPr>
            <w:r w:rsidRPr="009C4843">
              <w:rPr>
                <w:bCs/>
              </w:rPr>
              <w:t>ПК 4.2.</w:t>
            </w:r>
            <w:r w:rsidRPr="00410C6C">
              <w:rPr>
                <w:bCs/>
              </w:rPr>
              <w:t xml:space="preserve">  Создавать в кабинете предметно-развивающую</w:t>
            </w:r>
            <w:r w:rsidRPr="00F14F82">
              <w:rPr>
                <w:bCs/>
              </w:rPr>
              <w:t xml:space="preserve"> среду</w:t>
            </w:r>
          </w:p>
          <w:p w:rsidR="002F0664" w:rsidRPr="002F0664" w:rsidRDefault="002F0664" w:rsidP="00C2395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3152" w:type="pct"/>
            <w:vAlign w:val="center"/>
          </w:tcPr>
          <w:p w:rsidR="002F0664" w:rsidRPr="002F0664" w:rsidRDefault="002B2919" w:rsidP="002B2919">
            <w:pPr>
              <w:suppressAutoHyphens w:val="0"/>
              <w:jc w:val="both"/>
            </w:pPr>
            <w:r w:rsidRPr="002B2919">
              <w:rPr>
                <w:lang w:eastAsia="ru-RU"/>
              </w:rPr>
              <w:t xml:space="preserve">ОПОР 1.2.1. Проведение уроков с учетом особенностей учебного предмета, возраста и уровня подготовленности </w:t>
            </w:r>
            <w:proofErr w:type="gramStart"/>
            <w:r w:rsidRPr="002B2919">
              <w:rPr>
                <w:lang w:eastAsia="ru-RU"/>
              </w:rPr>
              <w:t xml:space="preserve">обучающихся, </w:t>
            </w:r>
            <w:r w:rsidRPr="002B2919">
              <w:rPr>
                <w:color w:val="00B050"/>
                <w:sz w:val="28"/>
                <w:szCs w:val="28"/>
                <w:lang w:eastAsia="ru-RU"/>
              </w:rPr>
              <w:t xml:space="preserve"> </w:t>
            </w:r>
            <w:r w:rsidRPr="002B2919">
              <w:rPr>
                <w:lang w:eastAsia="ru-RU"/>
              </w:rPr>
              <w:t>с</w:t>
            </w:r>
            <w:proofErr w:type="gramEnd"/>
            <w:r w:rsidRPr="002B2919">
              <w:rPr>
                <w:lang w:eastAsia="ru-RU"/>
              </w:rPr>
              <w:t xml:space="preserve"> учетом особенностей обучающихся с ОВЗ в условиях общеобразовательного учреждения.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rPr>
                <w:i/>
              </w:rPr>
            </w:pPr>
          </w:p>
        </w:tc>
      </w:tr>
      <w:tr w:rsidR="002F0664" w:rsidRPr="002F0664" w:rsidTr="002B2919">
        <w:trPr>
          <w:trHeight w:val="473"/>
        </w:trPr>
        <w:tc>
          <w:tcPr>
            <w:tcW w:w="1214" w:type="pct"/>
            <w:vMerge/>
          </w:tcPr>
          <w:p w:rsidR="002F0664" w:rsidRPr="002F0664" w:rsidRDefault="002F0664" w:rsidP="00C2395F">
            <w:pPr>
              <w:widowControl w:val="0"/>
              <w:jc w:val="both"/>
            </w:pPr>
          </w:p>
        </w:tc>
        <w:tc>
          <w:tcPr>
            <w:tcW w:w="3152" w:type="pct"/>
            <w:vAlign w:val="center"/>
          </w:tcPr>
          <w:p w:rsidR="002F0664" w:rsidRPr="002F0664" w:rsidRDefault="002B2919" w:rsidP="002B2919">
            <w:pPr>
              <w:suppressAutoHyphens w:val="0"/>
              <w:jc w:val="both"/>
            </w:pPr>
            <w:r w:rsidRPr="002B2919">
              <w:rPr>
                <w:lang w:eastAsia="ru-RU"/>
              </w:rPr>
              <w:t>ОПОР 1.2.2. Установление педагогически целесообразных взаимоотношений с обучающимися.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rPr>
                <w:i/>
              </w:rPr>
            </w:pPr>
          </w:p>
        </w:tc>
      </w:tr>
      <w:tr w:rsidR="002F0664" w:rsidRPr="002F0664" w:rsidTr="00AA47D4">
        <w:trPr>
          <w:trHeight w:val="320"/>
        </w:trPr>
        <w:tc>
          <w:tcPr>
            <w:tcW w:w="1214" w:type="pct"/>
            <w:vMerge/>
          </w:tcPr>
          <w:p w:rsidR="002F0664" w:rsidRPr="002F0664" w:rsidRDefault="002F0664" w:rsidP="00C2395F">
            <w:pPr>
              <w:keepNext/>
              <w:keepLines/>
              <w:suppressLineNumbers/>
              <w:jc w:val="both"/>
              <w:rPr>
                <w:bCs/>
              </w:rPr>
            </w:pPr>
          </w:p>
        </w:tc>
        <w:tc>
          <w:tcPr>
            <w:tcW w:w="3152" w:type="pct"/>
          </w:tcPr>
          <w:p w:rsidR="002F0664" w:rsidRPr="002F0664" w:rsidRDefault="002B2919" w:rsidP="00783ED0">
            <w:pPr>
              <w:keepNext/>
              <w:keepLines/>
              <w:suppressLineNumbers/>
              <w:jc w:val="both"/>
            </w:pPr>
            <w:r w:rsidRPr="002B2919">
              <w:rPr>
                <w:lang w:eastAsia="ru-RU"/>
              </w:rPr>
              <w:t xml:space="preserve">ОПОР 1.2.3. Эффективность выбранных вида, форм, методов и технологий при проведении уроков </w:t>
            </w:r>
            <w:proofErr w:type="gramStart"/>
            <w:r w:rsidRPr="002B2919">
              <w:rPr>
                <w:lang w:eastAsia="ru-RU"/>
              </w:rPr>
              <w:t>для достижения</w:t>
            </w:r>
            <w:proofErr w:type="gramEnd"/>
            <w:r w:rsidRPr="002B2919">
              <w:rPr>
                <w:lang w:eastAsia="ru-RU"/>
              </w:rPr>
              <w:t xml:space="preserve"> поставленных цели и задач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  <w:tr w:rsidR="002F0664" w:rsidRPr="002F0664" w:rsidTr="00AA47D4">
        <w:trPr>
          <w:trHeight w:val="320"/>
        </w:trPr>
        <w:tc>
          <w:tcPr>
            <w:tcW w:w="1214" w:type="pct"/>
            <w:vMerge/>
          </w:tcPr>
          <w:p w:rsidR="002F0664" w:rsidRPr="002F0664" w:rsidRDefault="002F0664" w:rsidP="00C2395F">
            <w:pPr>
              <w:keepNext/>
              <w:keepLines/>
              <w:suppressLineNumbers/>
              <w:jc w:val="both"/>
              <w:rPr>
                <w:bCs/>
              </w:rPr>
            </w:pPr>
          </w:p>
        </w:tc>
        <w:tc>
          <w:tcPr>
            <w:tcW w:w="3152" w:type="pct"/>
          </w:tcPr>
          <w:p w:rsidR="002F0664" w:rsidRPr="00B25281" w:rsidRDefault="002F0664" w:rsidP="00E550B7">
            <w:pPr>
              <w:keepNext/>
              <w:keepLines/>
              <w:suppressLineNumbers/>
              <w:jc w:val="both"/>
            </w:pPr>
            <w:r w:rsidRPr="00410C6C">
              <w:t>ОПОР 4.2.1. Соблюдение педагогических, гигиенических, специальных требований к созданию предмет</w:t>
            </w:r>
            <w:r>
              <w:t>но-развивающей среды в кабинете</w:t>
            </w:r>
            <w:r w:rsidRPr="00B25281">
              <w:t xml:space="preserve"> </w:t>
            </w:r>
            <w:r>
              <w:rPr>
                <w:color w:val="000000" w:themeColor="text1"/>
              </w:rPr>
              <w:t>в процессе проведения внеурочного</w:t>
            </w:r>
            <w:r w:rsidRPr="00B25281">
              <w:rPr>
                <w:color w:val="000000" w:themeColor="text1"/>
              </w:rPr>
              <w:t xml:space="preserve"> заняти</w:t>
            </w:r>
            <w:r>
              <w:rPr>
                <w:color w:val="000000" w:themeColor="text1"/>
              </w:rPr>
              <w:t>я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  <w:tr w:rsidR="002F0664" w:rsidRPr="002F0664" w:rsidTr="00AA47D4">
        <w:trPr>
          <w:trHeight w:val="841"/>
        </w:trPr>
        <w:tc>
          <w:tcPr>
            <w:tcW w:w="1214" w:type="pct"/>
            <w:vMerge w:val="restart"/>
          </w:tcPr>
          <w:p w:rsidR="002F0664" w:rsidRDefault="002F0664" w:rsidP="008151B6">
            <w:pPr>
              <w:widowControl w:val="0"/>
            </w:pPr>
            <w:r w:rsidRPr="002F0664">
              <w:t>ПК1.3. Осуществлять педагогический контроль, оценивать процесс и результаты обучения</w:t>
            </w:r>
          </w:p>
          <w:p w:rsidR="002F0664" w:rsidRPr="002F0664" w:rsidRDefault="002F0664" w:rsidP="008151B6">
            <w:pPr>
              <w:widowControl w:val="0"/>
            </w:pPr>
            <w:r w:rsidRPr="00B25281">
              <w:rPr>
                <w:bCs/>
              </w:rPr>
              <w:t>ПК4.3.</w:t>
            </w:r>
            <w:r>
              <w:rPr>
                <w:b/>
                <w:bCs/>
              </w:rPr>
              <w:t xml:space="preserve"> </w:t>
            </w:r>
            <w:r w:rsidRPr="00B9530E">
              <w:rPr>
                <w:bCs/>
              </w:rPr>
              <w:t>Систематизир</w:t>
            </w:r>
            <w:r>
              <w:rPr>
                <w:bCs/>
              </w:rPr>
              <w:t xml:space="preserve">овать и оценивать </w:t>
            </w:r>
            <w:proofErr w:type="spellStart"/>
            <w:r>
              <w:rPr>
                <w:bCs/>
              </w:rPr>
              <w:t>пед</w:t>
            </w:r>
            <w:proofErr w:type="spellEnd"/>
            <w:r>
              <w:rPr>
                <w:bCs/>
              </w:rPr>
              <w:t>.</w:t>
            </w:r>
            <w:r w:rsidRPr="00B9530E">
              <w:rPr>
                <w:bCs/>
              </w:rPr>
              <w:t xml:space="preserve"> опыт и образовательные</w:t>
            </w:r>
            <w:r>
              <w:rPr>
                <w:bCs/>
              </w:rPr>
              <w:t xml:space="preserve"> технологии в области нач.</w:t>
            </w:r>
            <w:r w:rsidRPr="00B9530E">
              <w:rPr>
                <w:bCs/>
              </w:rPr>
              <w:t xml:space="preserve"> общего образования на о</w:t>
            </w:r>
            <w:r>
              <w:rPr>
                <w:bCs/>
              </w:rPr>
              <w:t xml:space="preserve">снове изучения </w:t>
            </w:r>
            <w:r>
              <w:rPr>
                <w:bCs/>
              </w:rPr>
              <w:lastRenderedPageBreak/>
              <w:t xml:space="preserve">проф. </w:t>
            </w:r>
            <w:r w:rsidRPr="00B9530E">
              <w:rPr>
                <w:bCs/>
              </w:rPr>
              <w:t>литературы, самоанализа и анализа деятельности других педагогов</w:t>
            </w:r>
            <w:r w:rsidRPr="00B9530E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152" w:type="pct"/>
          </w:tcPr>
          <w:p w:rsidR="002F0664" w:rsidRPr="002F0664" w:rsidRDefault="002B2919" w:rsidP="002B2919">
            <w:pPr>
              <w:snapToGrid w:val="0"/>
              <w:jc w:val="both"/>
            </w:pPr>
            <w:r w:rsidRPr="002B2919">
              <w:lastRenderedPageBreak/>
              <w:t>ОПОР 1.3.1. Подбор и проведение диагностических методик, форм и методов диагностики результатов обучения.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  <w:tr w:rsidR="002F0664" w:rsidRPr="002F0664" w:rsidTr="00AA47D4">
        <w:trPr>
          <w:trHeight w:val="614"/>
        </w:trPr>
        <w:tc>
          <w:tcPr>
            <w:tcW w:w="1214" w:type="pct"/>
            <w:vMerge/>
          </w:tcPr>
          <w:p w:rsidR="002F0664" w:rsidRPr="002F0664" w:rsidRDefault="002F0664" w:rsidP="00C2395F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3152" w:type="pct"/>
            <w:vAlign w:val="center"/>
          </w:tcPr>
          <w:p w:rsidR="002B2919" w:rsidRPr="002B2919" w:rsidRDefault="002B2919" w:rsidP="002B2919">
            <w:pPr>
              <w:widowControl w:val="0"/>
              <w:suppressLineNumbers/>
              <w:jc w:val="both"/>
              <w:rPr>
                <w:rFonts w:eastAsia="SimSun"/>
                <w:kern w:val="1"/>
                <w:lang w:eastAsia="hi-IN" w:bidi="hi-IN"/>
              </w:rPr>
            </w:pPr>
            <w:r w:rsidRPr="002B2919">
              <w:rPr>
                <w:rFonts w:eastAsia="SimSun"/>
                <w:kern w:val="1"/>
                <w:lang w:eastAsia="hi-IN" w:bidi="hi-IN"/>
              </w:rPr>
              <w:t xml:space="preserve">ОПОР 1.3.2. </w:t>
            </w:r>
            <w:r w:rsidRPr="002B2919">
              <w:rPr>
                <w:rFonts w:eastAsia="SimSun" w:cs="Mangal"/>
                <w:bCs/>
                <w:kern w:val="1"/>
                <w:lang w:eastAsia="hi-IN" w:bidi="hi-IN"/>
              </w:rPr>
              <w:t>Соответствие оценок результатов деятельности обучающихся критериям. Обоснованность оценки деятельности обучающихся.</w:t>
            </w:r>
          </w:p>
          <w:p w:rsidR="002F0664" w:rsidRPr="002F0664" w:rsidRDefault="002B2919" w:rsidP="002B2919">
            <w:pPr>
              <w:snapToGrid w:val="0"/>
            </w:pPr>
            <w:r w:rsidRPr="002B2919">
              <w:t>ОПОР 1.3.3. Сопоставление цели и задач педагогической работы с полученными результатами контроля деятельности обучающихся (на основе наблюдения и поведения итогов урока)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  <w:tr w:rsidR="002F0664" w:rsidRPr="002F0664" w:rsidTr="00AA47D4">
        <w:trPr>
          <w:trHeight w:val="424"/>
        </w:trPr>
        <w:tc>
          <w:tcPr>
            <w:tcW w:w="1214" w:type="pct"/>
            <w:vMerge/>
          </w:tcPr>
          <w:p w:rsidR="002F0664" w:rsidRPr="002F0664" w:rsidRDefault="002F0664" w:rsidP="00C2395F">
            <w:pPr>
              <w:widowControl w:val="0"/>
              <w:snapToGrid w:val="0"/>
            </w:pPr>
          </w:p>
        </w:tc>
        <w:tc>
          <w:tcPr>
            <w:tcW w:w="3152" w:type="pct"/>
          </w:tcPr>
          <w:p w:rsidR="002B2919" w:rsidRPr="002B2919" w:rsidRDefault="002B2919" w:rsidP="002B2919">
            <w:pPr>
              <w:snapToGrid w:val="0"/>
            </w:pPr>
            <w:r w:rsidRPr="002B2919">
              <w:t>ОПОР 1.3.4. Планирование коррекционной работы на основе наблюдения и анализа урока.</w:t>
            </w:r>
          </w:p>
          <w:p w:rsidR="002F0664" w:rsidRPr="002F0664" w:rsidRDefault="002B2919" w:rsidP="002B2919">
            <w:pPr>
              <w:pStyle w:val="a3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2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Обоснованность выводов и плана коррекционной работы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  <w:tr w:rsidR="002F0664" w:rsidRPr="002F0664" w:rsidTr="00AA47D4">
        <w:trPr>
          <w:trHeight w:val="424"/>
        </w:trPr>
        <w:tc>
          <w:tcPr>
            <w:tcW w:w="1214" w:type="pct"/>
            <w:vMerge/>
          </w:tcPr>
          <w:p w:rsidR="002F0664" w:rsidRPr="002F0664" w:rsidRDefault="002F0664" w:rsidP="00C2395F">
            <w:pPr>
              <w:widowControl w:val="0"/>
              <w:snapToGrid w:val="0"/>
            </w:pPr>
          </w:p>
        </w:tc>
        <w:tc>
          <w:tcPr>
            <w:tcW w:w="3152" w:type="pct"/>
          </w:tcPr>
          <w:p w:rsidR="002F0664" w:rsidRDefault="002F0664" w:rsidP="00E550B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FE4">
              <w:rPr>
                <w:rFonts w:ascii="Times New Roman" w:hAnsi="Times New Roman"/>
                <w:sz w:val="24"/>
                <w:szCs w:val="24"/>
              </w:rPr>
              <w:t xml:space="preserve">ОПОР 4.3.1. </w:t>
            </w:r>
            <w:r w:rsidRPr="00B252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Систематический</w:t>
            </w:r>
            <w:r w:rsidRPr="00384FE4">
              <w:rPr>
                <w:rFonts w:ascii="Times New Roman" w:hAnsi="Times New Roman"/>
                <w:sz w:val="24"/>
                <w:szCs w:val="24"/>
              </w:rPr>
              <w:t xml:space="preserve"> сбор и 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лиз информации разными методами  </w:t>
            </w:r>
            <w:r w:rsidRPr="00384FE4">
              <w:rPr>
                <w:rFonts w:ascii="Times New Roman" w:hAnsi="Times New Roman"/>
                <w:sz w:val="24"/>
                <w:szCs w:val="24"/>
              </w:rPr>
              <w:t>(в области внеурочной деятельности младших школьников)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  <w:tr w:rsidR="002F0664" w:rsidRPr="002F0664" w:rsidTr="002B2919">
        <w:trPr>
          <w:trHeight w:val="763"/>
        </w:trPr>
        <w:tc>
          <w:tcPr>
            <w:tcW w:w="1214" w:type="pct"/>
            <w:vMerge w:val="restart"/>
          </w:tcPr>
          <w:p w:rsidR="002F0664" w:rsidRDefault="002F0664" w:rsidP="00C2395F">
            <w:pPr>
              <w:widowControl w:val="0"/>
              <w:snapToGrid w:val="0"/>
            </w:pPr>
            <w:r w:rsidRPr="002F0664">
              <w:t xml:space="preserve">ПК 1.4. Анализировать уроки </w:t>
            </w:r>
          </w:p>
          <w:p w:rsidR="002F0664" w:rsidRPr="002F0664" w:rsidRDefault="002F0664" w:rsidP="00C2395F">
            <w:pPr>
              <w:widowControl w:val="0"/>
              <w:snapToGrid w:val="0"/>
            </w:pPr>
            <w:r w:rsidRPr="009C4843">
              <w:rPr>
                <w:color w:val="000000" w:themeColor="text1"/>
              </w:rPr>
              <w:t>ПК 4.4</w:t>
            </w:r>
            <w:r>
              <w:rPr>
                <w:color w:val="000000" w:themeColor="text1"/>
              </w:rPr>
              <w:t xml:space="preserve"> </w:t>
            </w:r>
            <w:r w:rsidRPr="00B9530E">
              <w:t>Оформлять педагогические разработки в виде отчетов, рефератов, выступлений</w:t>
            </w:r>
            <w:r w:rsidRPr="002F0664">
              <w:t xml:space="preserve">  </w:t>
            </w:r>
          </w:p>
        </w:tc>
        <w:tc>
          <w:tcPr>
            <w:tcW w:w="3152" w:type="pct"/>
          </w:tcPr>
          <w:p w:rsidR="002F0664" w:rsidRPr="002F0664" w:rsidRDefault="002F0664" w:rsidP="002B2919">
            <w:pPr>
              <w:jc w:val="both"/>
            </w:pPr>
            <w:r w:rsidRPr="002F0664">
              <w:t xml:space="preserve">ОПОР </w:t>
            </w:r>
            <w:proofErr w:type="gramStart"/>
            <w:r w:rsidRPr="002F0664">
              <w:t>1.4.1</w:t>
            </w:r>
            <w:r w:rsidR="002B2919">
              <w:t xml:space="preserve"> </w:t>
            </w:r>
            <w:r w:rsidR="002B2919" w:rsidRPr="002B2919">
              <w:rPr>
                <w:lang w:eastAsia="ru-RU"/>
              </w:rPr>
              <w:t>.</w:t>
            </w:r>
            <w:proofErr w:type="gramEnd"/>
            <w:r w:rsidR="002B2919" w:rsidRPr="002B2919">
              <w:rPr>
                <w:lang w:eastAsia="ru-RU"/>
              </w:rPr>
              <w:t xml:space="preserve">    Осуществление анализа (самоанализа) урока в соответствии с требованиями к педагогическому анализу (структурой, логикой анализа).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  <w:tr w:rsidR="002B2919" w:rsidRPr="002F0664" w:rsidTr="002B2919">
        <w:trPr>
          <w:trHeight w:val="212"/>
        </w:trPr>
        <w:tc>
          <w:tcPr>
            <w:tcW w:w="1214" w:type="pct"/>
            <w:vMerge/>
          </w:tcPr>
          <w:p w:rsidR="002B2919" w:rsidRPr="002F0664" w:rsidRDefault="002B2919" w:rsidP="00C2395F">
            <w:pPr>
              <w:widowControl w:val="0"/>
              <w:snapToGrid w:val="0"/>
            </w:pPr>
          </w:p>
        </w:tc>
        <w:tc>
          <w:tcPr>
            <w:tcW w:w="3152" w:type="pct"/>
          </w:tcPr>
          <w:p w:rsidR="002B2919" w:rsidRPr="002F0664" w:rsidRDefault="002B2919" w:rsidP="002B2919">
            <w:pPr>
              <w:jc w:val="both"/>
            </w:pPr>
            <w:r w:rsidRPr="002B2919">
              <w:rPr>
                <w:lang w:eastAsia="ru-RU"/>
              </w:rPr>
              <w:t>ОПОР 1.4.2</w:t>
            </w:r>
            <w:r>
              <w:rPr>
                <w:lang w:eastAsia="ru-RU"/>
              </w:rPr>
              <w:t xml:space="preserve"> </w:t>
            </w:r>
            <w:r w:rsidRPr="002B2919">
              <w:rPr>
                <w:lang w:eastAsia="ru-RU"/>
              </w:rPr>
              <w:t>Обоснованность выводов.</w:t>
            </w:r>
          </w:p>
        </w:tc>
        <w:tc>
          <w:tcPr>
            <w:tcW w:w="634" w:type="pct"/>
            <w:shd w:val="clear" w:color="auto" w:fill="auto"/>
          </w:tcPr>
          <w:p w:rsidR="002B2919" w:rsidRPr="002F0664" w:rsidRDefault="002B2919" w:rsidP="00C2395F">
            <w:pPr>
              <w:keepNext/>
              <w:keepLines/>
              <w:suppressLineNumbers/>
              <w:jc w:val="center"/>
            </w:pPr>
          </w:p>
        </w:tc>
      </w:tr>
      <w:tr w:rsidR="002F0664" w:rsidRPr="002F0664" w:rsidTr="00AA47D4">
        <w:trPr>
          <w:trHeight w:val="645"/>
        </w:trPr>
        <w:tc>
          <w:tcPr>
            <w:tcW w:w="1214" w:type="pct"/>
            <w:vMerge/>
          </w:tcPr>
          <w:p w:rsidR="002F0664" w:rsidRPr="002F0664" w:rsidRDefault="002F0664" w:rsidP="00C2395F">
            <w:pPr>
              <w:widowControl w:val="0"/>
              <w:snapToGrid w:val="0"/>
            </w:pPr>
          </w:p>
        </w:tc>
        <w:tc>
          <w:tcPr>
            <w:tcW w:w="3152" w:type="pct"/>
          </w:tcPr>
          <w:p w:rsidR="002F0664" w:rsidRPr="00384FE4" w:rsidRDefault="002F0664" w:rsidP="00135469">
            <w:pPr>
              <w:widowControl w:val="0"/>
              <w:jc w:val="both"/>
            </w:pPr>
            <w:r>
              <w:t>ОПОР</w:t>
            </w:r>
            <w:r w:rsidRPr="00384FE4">
              <w:t xml:space="preserve"> 4.4.</w:t>
            </w:r>
            <w:r>
              <w:t>1</w:t>
            </w:r>
            <w:r w:rsidRPr="00384FE4">
              <w:t xml:space="preserve"> Оформлять педагогические разработки в виде </w:t>
            </w:r>
            <w:r>
              <w:t xml:space="preserve">конспектов, </w:t>
            </w:r>
            <w:r w:rsidRPr="00384FE4">
              <w:t>отчетов, рефератов, выступлений</w:t>
            </w:r>
            <w:r>
              <w:t xml:space="preserve">. </w:t>
            </w:r>
            <w:r w:rsidRPr="009C4843">
              <w:rPr>
                <w:color w:val="000000" w:themeColor="text1"/>
              </w:rPr>
              <w:t>Оформить результаты практики в виде отчета, фотоотчета, выступления</w:t>
            </w:r>
          </w:p>
        </w:tc>
        <w:tc>
          <w:tcPr>
            <w:tcW w:w="634" w:type="pc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  <w:tr w:rsidR="002F0664" w:rsidRPr="002F0664" w:rsidTr="002B2919">
        <w:trPr>
          <w:trHeight w:val="1064"/>
        </w:trPr>
        <w:tc>
          <w:tcPr>
            <w:tcW w:w="1214" w:type="pct"/>
            <w:vMerge w:val="restart"/>
          </w:tcPr>
          <w:p w:rsidR="002F0664" w:rsidRPr="002F0664" w:rsidRDefault="002F0664" w:rsidP="00C2395F">
            <w:pPr>
              <w:widowControl w:val="0"/>
              <w:snapToGrid w:val="0"/>
            </w:pPr>
            <w:r w:rsidRPr="002F0664">
              <w:t xml:space="preserve">ПК 1.5. Вести документацию обеспечивающую </w:t>
            </w:r>
            <w:proofErr w:type="gramStart"/>
            <w:r w:rsidRPr="002F0664">
              <w:t>обучение  по</w:t>
            </w:r>
            <w:proofErr w:type="gramEnd"/>
            <w:r w:rsidRPr="002F0664">
              <w:t xml:space="preserve"> программам  начального общего  образования</w:t>
            </w:r>
          </w:p>
        </w:tc>
        <w:tc>
          <w:tcPr>
            <w:tcW w:w="3152" w:type="pct"/>
          </w:tcPr>
          <w:p w:rsidR="002F0664" w:rsidRPr="002F0664" w:rsidRDefault="002F0664" w:rsidP="002B2919">
            <w:pPr>
              <w:snapToGrid w:val="0"/>
            </w:pPr>
            <w:r w:rsidRPr="002F0664">
              <w:t xml:space="preserve">ОПОР 1.5.1. </w:t>
            </w:r>
            <w:r w:rsidR="002B2919">
              <w:t xml:space="preserve"> </w:t>
            </w:r>
            <w:r w:rsidR="002B2919" w:rsidRPr="002B2919">
              <w:t>Оформление документации (планов, конспектов уроков, технологических карт, программ, учебно-тематических планов, методических разработок, журнала и др.) в соответствии с предъявляемыми требованиями.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  <w:tr w:rsidR="002F0664" w:rsidRPr="002F0664" w:rsidTr="00AA47D4">
        <w:trPr>
          <w:trHeight w:val="431"/>
        </w:trPr>
        <w:tc>
          <w:tcPr>
            <w:tcW w:w="1214" w:type="pct"/>
            <w:vMerge/>
          </w:tcPr>
          <w:p w:rsidR="002F0664" w:rsidRPr="002F0664" w:rsidRDefault="002F0664" w:rsidP="00C2395F">
            <w:pPr>
              <w:widowControl w:val="0"/>
              <w:snapToGrid w:val="0"/>
            </w:pPr>
          </w:p>
        </w:tc>
        <w:tc>
          <w:tcPr>
            <w:tcW w:w="3152" w:type="pct"/>
          </w:tcPr>
          <w:p w:rsidR="002B2919" w:rsidRPr="002B2919" w:rsidRDefault="002F0664" w:rsidP="002B2919">
            <w:pPr>
              <w:snapToGrid w:val="0"/>
            </w:pPr>
            <w:r w:rsidRPr="002F0664">
              <w:t>ОПОР 1.5.</w:t>
            </w:r>
            <w:r w:rsidR="002B2919">
              <w:t>3</w:t>
            </w:r>
            <w:r w:rsidRPr="002F0664">
              <w:t xml:space="preserve">. </w:t>
            </w:r>
            <w:r w:rsidR="002B2919">
              <w:rPr>
                <w:bCs/>
              </w:rPr>
              <w:t xml:space="preserve"> </w:t>
            </w:r>
            <w:r w:rsidR="002B2919" w:rsidRPr="002B2919">
              <w:t>Своевременность ведения документации.</w:t>
            </w:r>
          </w:p>
          <w:p w:rsidR="002F0664" w:rsidRPr="002F0664" w:rsidRDefault="002F0664" w:rsidP="008151B6">
            <w:pPr>
              <w:pStyle w:val="a3"/>
              <w:snapToGrid w:val="0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2F0664" w:rsidRPr="002F0664" w:rsidRDefault="002F0664" w:rsidP="00C2395F">
            <w:pPr>
              <w:keepNext/>
              <w:keepLines/>
              <w:suppressLineNumbers/>
              <w:jc w:val="center"/>
            </w:pPr>
          </w:p>
        </w:tc>
      </w:tr>
    </w:tbl>
    <w:p w:rsidR="002F0664" w:rsidRDefault="002F0664" w:rsidP="002F0664">
      <w:pPr>
        <w:rPr>
          <w:b/>
          <w:sz w:val="28"/>
          <w:szCs w:val="28"/>
        </w:rPr>
      </w:pPr>
    </w:p>
    <w:p w:rsidR="002F0664" w:rsidRPr="00A10876" w:rsidRDefault="002F0664" w:rsidP="002F0664">
      <w:pPr>
        <w:jc w:val="center"/>
        <w:rPr>
          <w:b/>
        </w:rPr>
      </w:pPr>
      <w:r w:rsidRPr="00A10876">
        <w:rPr>
          <w:b/>
        </w:rPr>
        <w:t>Краткая</w:t>
      </w:r>
      <w:r>
        <w:rPr>
          <w:b/>
        </w:rPr>
        <w:t xml:space="preserve"> характеристика работы студента</w:t>
      </w:r>
    </w:p>
    <w:p w:rsidR="002F0664" w:rsidRDefault="002F0664" w:rsidP="002F0664">
      <w:pPr>
        <w:jc w:val="center"/>
        <w:rPr>
          <w:b/>
          <w:sz w:val="32"/>
          <w:szCs w:val="32"/>
        </w:rPr>
      </w:pPr>
      <w:r w:rsidRPr="001842DF"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842DF">
        <w:rPr>
          <w:b/>
          <w:sz w:val="32"/>
          <w:szCs w:val="32"/>
        </w:rPr>
        <w:t>____________________</w:t>
      </w:r>
      <w:r w:rsidRPr="001842DF">
        <w:rPr>
          <w:b/>
          <w:sz w:val="32"/>
          <w:szCs w:val="32"/>
        </w:rPr>
        <w:t>____________</w:t>
      </w:r>
      <w:r w:rsidR="00D35CFE">
        <w:rPr>
          <w:b/>
          <w:sz w:val="32"/>
          <w:szCs w:val="32"/>
        </w:rPr>
        <w:t>______________________________________________________________________________________________________________________________</w:t>
      </w:r>
    </w:p>
    <w:p w:rsidR="001842DF" w:rsidRPr="001842DF" w:rsidRDefault="001842DF" w:rsidP="002F0664">
      <w:pPr>
        <w:jc w:val="center"/>
        <w:rPr>
          <w:b/>
          <w:sz w:val="32"/>
          <w:szCs w:val="32"/>
        </w:rPr>
      </w:pPr>
    </w:p>
    <w:p w:rsidR="002F0664" w:rsidRPr="00A10876" w:rsidRDefault="002F0664" w:rsidP="002F0664">
      <w:r w:rsidRPr="00A10876">
        <w:t>Дата:</w:t>
      </w:r>
      <w:r>
        <w:t>___________________</w:t>
      </w:r>
      <w:r>
        <w:tab/>
      </w:r>
      <w:r>
        <w:tab/>
      </w:r>
      <w:r>
        <w:tab/>
      </w:r>
      <w:r>
        <w:tab/>
      </w:r>
      <w:r w:rsidRPr="00A10876">
        <w:t>Оценка:______________________________</w:t>
      </w:r>
      <w:r>
        <w:t>___</w:t>
      </w:r>
      <w:r w:rsidRPr="00A10876">
        <w:t>_</w:t>
      </w:r>
      <w:r>
        <w:t>__</w:t>
      </w:r>
    </w:p>
    <w:p w:rsidR="002F0664" w:rsidRPr="00A10876" w:rsidRDefault="002F0664" w:rsidP="002F0664">
      <w:pPr>
        <w:ind w:left="3540" w:firstLine="708"/>
        <w:jc w:val="center"/>
      </w:pPr>
      <w:r w:rsidRPr="00A10876">
        <w:t xml:space="preserve">   </w:t>
      </w:r>
      <w:r>
        <w:tab/>
      </w:r>
      <w:r>
        <w:tab/>
      </w:r>
    </w:p>
    <w:p w:rsidR="002F0664" w:rsidRPr="00A10876" w:rsidRDefault="002F0664" w:rsidP="002F0664">
      <w:r>
        <w:t>Руководитель производственной</w:t>
      </w:r>
      <w:r w:rsidRPr="00A10876">
        <w:t xml:space="preserve"> практики /</w:t>
      </w:r>
      <w:r w:rsidR="00D35CFE">
        <w:t>наставник</w:t>
      </w:r>
      <w:r w:rsidRPr="00A10876">
        <w:t xml:space="preserve"> ОУ</w:t>
      </w:r>
      <w:proofErr w:type="gramStart"/>
      <w:r w:rsidRPr="00A10876">
        <w:t>/ :</w:t>
      </w:r>
      <w:proofErr w:type="gramEnd"/>
      <w:r w:rsidRPr="00A10876">
        <w:t xml:space="preserve">   </w:t>
      </w:r>
    </w:p>
    <w:p w:rsidR="002F0664" w:rsidRPr="00A10876" w:rsidRDefault="002F0664" w:rsidP="002F0664">
      <w:pPr>
        <w:keepNext/>
        <w:keepLines/>
        <w:suppressLineNumbers/>
      </w:pPr>
      <w:r w:rsidRPr="00A10876">
        <w:t>____________________________________________________________________</w:t>
      </w:r>
      <w:r>
        <w:t>___</w:t>
      </w:r>
      <w:r w:rsidRPr="00A10876">
        <w:t>/___________/</w:t>
      </w:r>
    </w:p>
    <w:p w:rsidR="002F0664" w:rsidRPr="00A10876" w:rsidRDefault="002F0664" w:rsidP="002F0664">
      <w:pPr>
        <w:ind w:left="3540" w:firstLine="708"/>
      </w:pPr>
      <w:r w:rsidRPr="00A10876">
        <w:t xml:space="preserve">  </w:t>
      </w:r>
      <w:r w:rsidRPr="00A10876">
        <w:rPr>
          <w:vertAlign w:val="superscript"/>
        </w:rPr>
        <w:t>(должность</w:t>
      </w:r>
      <w:r>
        <w:rPr>
          <w:vertAlign w:val="superscript"/>
        </w:rPr>
        <w:t>, Ф.И.О., подпись</w:t>
      </w:r>
      <w:r w:rsidRPr="00A10876">
        <w:rPr>
          <w:vertAlign w:val="superscript"/>
        </w:rPr>
        <w:t>)</w:t>
      </w:r>
    </w:p>
    <w:p w:rsidR="00426A72" w:rsidRDefault="00426A72" w:rsidP="002F0664">
      <w:r>
        <w:t>Директор ОУ</w:t>
      </w:r>
      <w:r w:rsidR="002F0664" w:rsidRPr="00A10876">
        <w:t xml:space="preserve"> ___</w:t>
      </w:r>
      <w:r>
        <w:t>__________________</w:t>
      </w:r>
      <w:r w:rsidR="002F0664" w:rsidRPr="00A10876">
        <w:t>/___________/</w:t>
      </w:r>
      <w:r>
        <w:tab/>
      </w:r>
      <w:r>
        <w:tab/>
      </w:r>
      <w:r>
        <w:tab/>
      </w:r>
    </w:p>
    <w:p w:rsidR="00426A72" w:rsidRDefault="00426A72" w:rsidP="002F0664"/>
    <w:p w:rsidR="002F0664" w:rsidRPr="00A10876" w:rsidRDefault="00426A72" w:rsidP="00426A72">
      <w:pPr>
        <w:ind w:left="708"/>
      </w:pPr>
      <w:r>
        <w:t>МП</w:t>
      </w:r>
    </w:p>
    <w:sectPr w:rsidR="002F0664" w:rsidRPr="00A10876" w:rsidSect="00885E3B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096"/>
    <w:rsid w:val="000B37C6"/>
    <w:rsid w:val="000C71E1"/>
    <w:rsid w:val="000E5D4D"/>
    <w:rsid w:val="00135469"/>
    <w:rsid w:val="001842DF"/>
    <w:rsid w:val="001B2D86"/>
    <w:rsid w:val="001B56F7"/>
    <w:rsid w:val="002B2919"/>
    <w:rsid w:val="002F0664"/>
    <w:rsid w:val="003941FB"/>
    <w:rsid w:val="003B4AD8"/>
    <w:rsid w:val="00426A72"/>
    <w:rsid w:val="00440096"/>
    <w:rsid w:val="004537AD"/>
    <w:rsid w:val="004B2504"/>
    <w:rsid w:val="004D697D"/>
    <w:rsid w:val="00507BAD"/>
    <w:rsid w:val="00556DA9"/>
    <w:rsid w:val="00783ED0"/>
    <w:rsid w:val="007E0F4E"/>
    <w:rsid w:val="008151B6"/>
    <w:rsid w:val="00862923"/>
    <w:rsid w:val="00885E3B"/>
    <w:rsid w:val="00934515"/>
    <w:rsid w:val="00AA47D4"/>
    <w:rsid w:val="00AE5F98"/>
    <w:rsid w:val="00AF42F6"/>
    <w:rsid w:val="00B02838"/>
    <w:rsid w:val="00D35CFE"/>
    <w:rsid w:val="00E25B7B"/>
    <w:rsid w:val="00E41950"/>
    <w:rsid w:val="00E7247F"/>
    <w:rsid w:val="00E86EBE"/>
    <w:rsid w:val="00E93464"/>
    <w:rsid w:val="00EF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E2477-D6F9-4392-B370-592E1485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00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009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Абзац списка1"/>
    <w:basedOn w:val="a"/>
    <w:uiPriority w:val="99"/>
    <w:rsid w:val="00440096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4">
    <w:name w:val="Table Grid"/>
    <w:basedOn w:val="a1"/>
    <w:rsid w:val="002B2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2">
    <w:name w:val="Medium Grid 1 Accent 2"/>
    <w:basedOn w:val="a1"/>
    <w:uiPriority w:val="67"/>
    <w:unhideWhenUsed/>
    <w:rsid w:val="002B2919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Teacher</cp:lastModifiedBy>
  <cp:revision>30</cp:revision>
  <cp:lastPrinted>2018-10-30T05:40:00Z</cp:lastPrinted>
  <dcterms:created xsi:type="dcterms:W3CDTF">2013-12-02T11:14:00Z</dcterms:created>
  <dcterms:modified xsi:type="dcterms:W3CDTF">2021-11-10T09:02:00Z</dcterms:modified>
</cp:coreProperties>
</file>